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2391" w14:textId="77777777" w:rsidR="00CB22AD" w:rsidRPr="002805C9" w:rsidRDefault="00CB22AD" w:rsidP="00CB22AD">
      <w:pPr>
        <w:pStyle w:val="Header"/>
        <w:jc w:val="right"/>
        <w:rPr>
          <w:rFonts w:ascii="Trebuchet MS" w:hAnsi="Trebuchet MS"/>
          <w:b/>
          <w:color w:val="0070C0"/>
          <w:sz w:val="20"/>
          <w:szCs w:val="20"/>
          <w:lang w:val="ro-RO" w:eastAsia="ro-RO"/>
        </w:rPr>
      </w:pPr>
      <w:r w:rsidRPr="002805C9">
        <w:rPr>
          <w:rFonts w:ascii="Trebuchet MS" w:hAnsi="Trebuchet MS"/>
          <w:b/>
          <w:color w:val="0070C0"/>
          <w:sz w:val="20"/>
          <w:szCs w:val="20"/>
          <w:lang w:val="ro-RO" w:eastAsia="ro-RO"/>
        </w:rPr>
        <w:t>ANEXA 2</w:t>
      </w:r>
    </w:p>
    <w:p w14:paraId="15B14DC4" w14:textId="77777777" w:rsidR="00CB22AD" w:rsidRPr="00D4231D" w:rsidRDefault="00CB22AD" w:rsidP="00CB22AD">
      <w:pPr>
        <w:spacing w:after="0" w:line="240" w:lineRule="auto"/>
        <w:jc w:val="both"/>
        <w:rPr>
          <w:rFonts w:ascii="Trebuchet MS" w:hAnsi="Trebuchet MS"/>
          <w:b/>
          <w:sz w:val="20"/>
          <w:szCs w:val="20"/>
          <w:lang w:val="ro-RO"/>
        </w:rPr>
      </w:pPr>
      <w:r w:rsidRPr="00D4231D">
        <w:rPr>
          <w:rFonts w:ascii="Trebuchet MS" w:hAnsi="Trebuchet MS"/>
          <w:b/>
          <w:sz w:val="20"/>
          <w:szCs w:val="20"/>
          <w:lang w:val="ro-RO"/>
        </w:rPr>
        <w:t>NUMELE BENEFICIARULUI:……………………</w:t>
      </w:r>
    </w:p>
    <w:p w14:paraId="4E0114BF" w14:textId="77777777" w:rsidR="00CB22AD" w:rsidRPr="00D4231D" w:rsidRDefault="00CB22AD" w:rsidP="00CB22AD">
      <w:pPr>
        <w:spacing w:after="0" w:line="240" w:lineRule="auto"/>
        <w:jc w:val="both"/>
        <w:rPr>
          <w:rFonts w:ascii="Trebuchet MS" w:hAnsi="Trebuchet MS"/>
          <w:b/>
          <w:sz w:val="20"/>
          <w:szCs w:val="20"/>
          <w:lang w:val="ro-RO"/>
        </w:rPr>
      </w:pPr>
      <w:r w:rsidRPr="00D4231D">
        <w:rPr>
          <w:rFonts w:ascii="Trebuchet MS" w:hAnsi="Trebuchet MS"/>
          <w:b/>
          <w:sz w:val="20"/>
          <w:szCs w:val="20"/>
          <w:lang w:val="ro-RO"/>
        </w:rPr>
        <w:t>TITLU PROIECT:………………………………….</w:t>
      </w:r>
    </w:p>
    <w:p w14:paraId="1A85B43D" w14:textId="77777777" w:rsidR="00CB22AD" w:rsidRPr="00D4231D" w:rsidRDefault="00CB22AD" w:rsidP="00CB22AD">
      <w:pPr>
        <w:spacing w:after="0" w:line="240" w:lineRule="auto"/>
        <w:jc w:val="both"/>
        <w:rPr>
          <w:rFonts w:ascii="Trebuchet MS" w:hAnsi="Trebuchet MS"/>
          <w:b/>
          <w:sz w:val="20"/>
          <w:szCs w:val="20"/>
          <w:lang w:val="ro-RO"/>
        </w:rPr>
      </w:pPr>
      <w:r w:rsidRPr="00D4231D">
        <w:rPr>
          <w:rFonts w:ascii="Trebuchet MS" w:hAnsi="Trebuchet MS"/>
          <w:b/>
          <w:sz w:val="20"/>
          <w:szCs w:val="20"/>
          <w:lang w:val="ro-RO"/>
        </w:rPr>
        <w:t>NUMĂR CONTRACT FINANȚARE:…………….</w:t>
      </w:r>
    </w:p>
    <w:p w14:paraId="16603B44" w14:textId="77777777" w:rsidR="00CB22AD" w:rsidRPr="00D4231D" w:rsidRDefault="00CB22AD" w:rsidP="00CB22AD">
      <w:pPr>
        <w:pStyle w:val="Header"/>
        <w:tabs>
          <w:tab w:val="clear" w:pos="9360"/>
          <w:tab w:val="right" w:pos="9355"/>
        </w:tabs>
        <w:rPr>
          <w:rFonts w:ascii="Trebuchet MS" w:hAnsi="Trebuchet MS" w:cs="Calibri"/>
          <w:sz w:val="20"/>
          <w:szCs w:val="20"/>
          <w:lang w:val="ro-RO"/>
        </w:rPr>
      </w:pPr>
    </w:p>
    <w:p w14:paraId="04CE4E8A" w14:textId="77777777" w:rsidR="00CB22AD" w:rsidRPr="00D4231D" w:rsidRDefault="00CB22AD" w:rsidP="00CB22AD">
      <w:pPr>
        <w:pStyle w:val="Header"/>
        <w:tabs>
          <w:tab w:val="clear" w:pos="9360"/>
          <w:tab w:val="right" w:pos="9355"/>
        </w:tabs>
        <w:rPr>
          <w:rFonts w:ascii="Trebuchet MS" w:hAnsi="Trebuchet MS"/>
          <w:sz w:val="20"/>
          <w:szCs w:val="20"/>
          <w:lang w:val="ro-RO"/>
        </w:rPr>
      </w:pPr>
      <w:r w:rsidRPr="00D4231D">
        <w:rPr>
          <w:rFonts w:ascii="Trebuchet MS" w:hAnsi="Trebuchet MS"/>
          <w:sz w:val="20"/>
          <w:szCs w:val="20"/>
          <w:lang w:val="ro-RO"/>
        </w:rPr>
        <w:t>Nr. înregistrare (Beneficiar)/Data</w:t>
      </w:r>
      <w:r w:rsidRPr="00D4231D">
        <w:rPr>
          <w:rFonts w:ascii="Trebuchet MS" w:hAnsi="Trebuchet MS"/>
          <w:sz w:val="20"/>
          <w:szCs w:val="20"/>
          <w:lang w:val="ro-RO"/>
        </w:rPr>
        <w:tab/>
        <w:t xml:space="preserve">                       </w:t>
      </w:r>
      <w:r w:rsidRPr="00D4231D">
        <w:rPr>
          <w:rFonts w:ascii="Trebuchet MS" w:hAnsi="Trebuchet MS"/>
          <w:sz w:val="20"/>
          <w:szCs w:val="20"/>
          <w:lang w:val="ro-RO"/>
        </w:rPr>
        <w:tab/>
        <w:t xml:space="preserve">         Nr. înregistrare (ANR)/Data</w:t>
      </w:r>
    </w:p>
    <w:p w14:paraId="79A7A566" w14:textId="77777777" w:rsidR="00CB22AD" w:rsidRPr="00D4231D" w:rsidRDefault="00CB22AD" w:rsidP="00CB22AD">
      <w:pPr>
        <w:tabs>
          <w:tab w:val="right" w:pos="9355"/>
        </w:tabs>
        <w:spacing w:after="0" w:line="240" w:lineRule="auto"/>
        <w:rPr>
          <w:rFonts w:ascii="Trebuchet MS" w:hAnsi="Trebuchet MS"/>
          <w:sz w:val="20"/>
          <w:szCs w:val="20"/>
          <w:lang w:val="ro-RO"/>
        </w:rPr>
      </w:pPr>
      <w:r w:rsidRPr="00D4231D">
        <w:rPr>
          <w:rFonts w:ascii="Trebuchet MS" w:hAnsi="Trebuchet MS"/>
          <w:sz w:val="20"/>
          <w:szCs w:val="20"/>
          <w:lang w:val="ro-RO"/>
        </w:rPr>
        <w:t xml:space="preserve">………………./…………………                                                                </w:t>
      </w:r>
      <w:r w:rsidR="0061659E">
        <w:rPr>
          <w:rFonts w:ascii="Trebuchet MS" w:hAnsi="Trebuchet MS"/>
          <w:sz w:val="20"/>
          <w:szCs w:val="20"/>
          <w:lang w:val="ro-RO"/>
        </w:rPr>
        <w:t xml:space="preserve">                </w:t>
      </w:r>
      <w:r w:rsidRPr="00D4231D">
        <w:rPr>
          <w:rFonts w:ascii="Trebuchet MS" w:hAnsi="Trebuchet MS"/>
          <w:sz w:val="20"/>
          <w:szCs w:val="20"/>
          <w:lang w:val="ro-RO"/>
        </w:rPr>
        <w:t>………………./………………</w:t>
      </w:r>
    </w:p>
    <w:p w14:paraId="2F812CC5" w14:textId="77777777" w:rsidR="00CB22AD" w:rsidRPr="00D4231D" w:rsidRDefault="00CB22AD" w:rsidP="00CB22AD">
      <w:pPr>
        <w:spacing w:after="0" w:line="240" w:lineRule="auto"/>
        <w:jc w:val="center"/>
        <w:rPr>
          <w:rFonts w:ascii="Trebuchet MS" w:hAnsi="Trebuchet MS"/>
          <w:b/>
          <w:sz w:val="20"/>
          <w:szCs w:val="20"/>
          <w:lang w:val="ro-RO"/>
        </w:rPr>
      </w:pPr>
    </w:p>
    <w:p w14:paraId="099F5F01" w14:textId="77777777" w:rsidR="00CB22AD" w:rsidRPr="002805C9" w:rsidRDefault="00CB22AD" w:rsidP="00CB22AD">
      <w:pPr>
        <w:spacing w:after="0" w:line="240" w:lineRule="auto"/>
        <w:jc w:val="center"/>
        <w:rPr>
          <w:rFonts w:ascii="Trebuchet MS" w:hAnsi="Trebuchet MS"/>
          <w:b/>
          <w:color w:val="0070C0"/>
          <w:sz w:val="20"/>
          <w:szCs w:val="20"/>
          <w:lang w:val="ro-RO"/>
        </w:rPr>
      </w:pPr>
      <w:r w:rsidRPr="002805C9">
        <w:rPr>
          <w:rFonts w:ascii="Trebuchet MS" w:hAnsi="Trebuchet MS"/>
          <w:b/>
          <w:color w:val="0070C0"/>
          <w:sz w:val="20"/>
          <w:szCs w:val="20"/>
          <w:lang w:val="ro-RO"/>
        </w:rPr>
        <w:t>CERERE DE ACORDARE A AVANSULUI</w:t>
      </w:r>
    </w:p>
    <w:p w14:paraId="420C703F" w14:textId="77777777" w:rsidR="00CB22AD" w:rsidRPr="00D4231D" w:rsidRDefault="00CB22AD" w:rsidP="00CB22AD">
      <w:pPr>
        <w:spacing w:after="0" w:line="240" w:lineRule="auto"/>
        <w:rPr>
          <w:rFonts w:ascii="Trebuchet MS" w:hAnsi="Trebuchet MS"/>
          <w:sz w:val="20"/>
          <w:szCs w:val="20"/>
          <w:lang w:val="ro-RO"/>
        </w:rPr>
      </w:pPr>
    </w:p>
    <w:p w14:paraId="723AF447" w14:textId="77777777" w:rsidR="00CB22AD" w:rsidRPr="00D4231D" w:rsidRDefault="00CB22AD" w:rsidP="00CB22AD">
      <w:pPr>
        <w:pStyle w:val="FootnoteText"/>
        <w:jc w:val="both"/>
        <w:rPr>
          <w:rFonts w:ascii="Trebuchet MS" w:hAnsi="Trebuchet MS"/>
          <w:lang w:val="ro-RO"/>
        </w:rPr>
      </w:pPr>
      <w:r w:rsidRPr="00D4231D">
        <w:rPr>
          <w:rFonts w:ascii="Trebuchet MS" w:hAnsi="Trebuchet MS"/>
          <w:lang w:val="ro-RO"/>
        </w:rPr>
        <w:t>Subsemnatul .................................................................., în calitate de reprezentant legal al ...............................................................(denumirea beneficiarului), solicit plata sumei de</w:t>
      </w:r>
      <w:r w:rsidRPr="00D4231D">
        <w:rPr>
          <w:rStyle w:val="FootnoteReference"/>
          <w:rFonts w:ascii="Trebuchet MS" w:eastAsiaTheme="majorEastAsia" w:hAnsi="Trebuchet MS"/>
          <w:lang w:val="ro-RO"/>
        </w:rPr>
        <w:footnoteReference w:id="1"/>
      </w:r>
      <w:r w:rsidRPr="00D4231D">
        <w:rPr>
          <w:rFonts w:ascii="Trebuchet MS" w:hAnsi="Trebuchet MS"/>
          <w:lang w:val="ro-RO"/>
        </w:rPr>
        <w:t xml:space="preserve"> …….…..lei, reprezentând avans în cadrul contractului de finanțare nr…………..din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2410"/>
        <w:gridCol w:w="2410"/>
      </w:tblGrid>
      <w:tr w:rsidR="00CB22AD" w:rsidRPr="00D4231D" w14:paraId="4028313F" w14:textId="77777777" w:rsidTr="00CD3B4C">
        <w:trPr>
          <w:trHeight w:val="646"/>
        </w:trPr>
        <w:tc>
          <w:tcPr>
            <w:tcW w:w="2376" w:type="dxa"/>
            <w:shd w:val="clear" w:color="auto" w:fill="DAEEF3" w:themeFill="accent5" w:themeFillTint="33"/>
            <w:vAlign w:val="center"/>
          </w:tcPr>
          <w:p w14:paraId="5ABA4E5D"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Valoarea totala a avansului (30% din valoarea totală a proiectului), din care:</w:t>
            </w:r>
          </w:p>
        </w:tc>
        <w:tc>
          <w:tcPr>
            <w:tcW w:w="2268" w:type="dxa"/>
            <w:shd w:val="clear" w:color="auto" w:fill="DAEEF3" w:themeFill="accent5" w:themeFillTint="33"/>
            <w:vAlign w:val="center"/>
          </w:tcPr>
          <w:p w14:paraId="385D2851"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90% finanțare ANR din valoarea totală a avansului</w:t>
            </w:r>
          </w:p>
        </w:tc>
        <w:tc>
          <w:tcPr>
            <w:tcW w:w="2410" w:type="dxa"/>
            <w:shd w:val="clear" w:color="auto" w:fill="DAEEF3" w:themeFill="accent5" w:themeFillTint="33"/>
            <w:vAlign w:val="center"/>
          </w:tcPr>
          <w:p w14:paraId="68E07FCB"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10% contribuție proprie din valoarea totală a avansului</w:t>
            </w:r>
          </w:p>
        </w:tc>
        <w:tc>
          <w:tcPr>
            <w:tcW w:w="2410" w:type="dxa"/>
            <w:shd w:val="clear" w:color="auto" w:fill="DAEEF3" w:themeFill="accent5" w:themeFillTint="33"/>
          </w:tcPr>
          <w:p w14:paraId="07937CD2"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 xml:space="preserve">Avans solicitat </w:t>
            </w:r>
          </w:p>
        </w:tc>
      </w:tr>
      <w:tr w:rsidR="00CB22AD" w:rsidRPr="00D4231D" w14:paraId="5C02C899" w14:textId="77777777" w:rsidTr="00CD3B4C">
        <w:trPr>
          <w:trHeight w:val="240"/>
        </w:trPr>
        <w:tc>
          <w:tcPr>
            <w:tcW w:w="2376" w:type="dxa"/>
            <w:shd w:val="clear" w:color="auto" w:fill="DAEEF3" w:themeFill="accent5" w:themeFillTint="33"/>
          </w:tcPr>
          <w:p w14:paraId="60F61720"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 xml:space="preserve"> (1)=(2)+(3)</w:t>
            </w:r>
          </w:p>
        </w:tc>
        <w:tc>
          <w:tcPr>
            <w:tcW w:w="2268" w:type="dxa"/>
            <w:shd w:val="clear" w:color="auto" w:fill="DAEEF3" w:themeFill="accent5" w:themeFillTint="33"/>
          </w:tcPr>
          <w:p w14:paraId="5BE20D46"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(2)=90%*(1)</w:t>
            </w:r>
          </w:p>
        </w:tc>
        <w:tc>
          <w:tcPr>
            <w:tcW w:w="2410" w:type="dxa"/>
            <w:shd w:val="clear" w:color="auto" w:fill="DAEEF3" w:themeFill="accent5" w:themeFillTint="33"/>
          </w:tcPr>
          <w:p w14:paraId="0A2430CB"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(3)=10%*(1)</w:t>
            </w:r>
          </w:p>
        </w:tc>
        <w:tc>
          <w:tcPr>
            <w:tcW w:w="2410" w:type="dxa"/>
            <w:shd w:val="clear" w:color="auto" w:fill="DAEEF3" w:themeFill="accent5" w:themeFillTint="33"/>
          </w:tcPr>
          <w:p w14:paraId="2970809D" w14:textId="77777777" w:rsidR="00CB22AD" w:rsidRPr="00D4231D" w:rsidRDefault="00CB22AD" w:rsidP="00CD3B4C">
            <w:pPr>
              <w:pStyle w:val="FootnoteText"/>
              <w:jc w:val="center"/>
              <w:rPr>
                <w:rFonts w:ascii="Trebuchet MS" w:hAnsi="Trebuchet MS"/>
                <w:lang w:val="ro-RO"/>
              </w:rPr>
            </w:pPr>
            <w:r w:rsidRPr="00D4231D">
              <w:rPr>
                <w:rFonts w:ascii="Trebuchet MS" w:hAnsi="Trebuchet MS"/>
                <w:lang w:val="ro-RO"/>
              </w:rPr>
              <w:t>4=2</w:t>
            </w:r>
          </w:p>
        </w:tc>
      </w:tr>
      <w:tr w:rsidR="00CB22AD" w:rsidRPr="00D4231D" w14:paraId="2E446096" w14:textId="77777777" w:rsidTr="00CD3B4C">
        <w:trPr>
          <w:trHeight w:val="252"/>
        </w:trPr>
        <w:tc>
          <w:tcPr>
            <w:tcW w:w="2376" w:type="dxa"/>
            <w:shd w:val="clear" w:color="auto" w:fill="auto"/>
          </w:tcPr>
          <w:p w14:paraId="71D66CF2" w14:textId="77777777" w:rsidR="00CB22AD" w:rsidRPr="00D4231D" w:rsidRDefault="00CB22AD" w:rsidP="00CD3B4C">
            <w:pPr>
              <w:pStyle w:val="FootnoteText"/>
              <w:jc w:val="center"/>
              <w:rPr>
                <w:rFonts w:ascii="Trebuchet MS" w:hAnsi="Trebuchet MS"/>
                <w:color w:val="0070C0"/>
                <w:lang w:val="ro-RO"/>
              </w:rPr>
            </w:pPr>
          </w:p>
        </w:tc>
        <w:tc>
          <w:tcPr>
            <w:tcW w:w="2268" w:type="dxa"/>
            <w:shd w:val="clear" w:color="auto" w:fill="auto"/>
          </w:tcPr>
          <w:p w14:paraId="4A1E782C" w14:textId="77777777" w:rsidR="00CB22AD" w:rsidRPr="00D4231D" w:rsidRDefault="00CB22AD" w:rsidP="00CD3B4C">
            <w:pPr>
              <w:pStyle w:val="FootnoteText"/>
              <w:jc w:val="center"/>
              <w:rPr>
                <w:rFonts w:ascii="Trebuchet MS" w:hAnsi="Trebuchet MS"/>
                <w:color w:val="0070C0"/>
                <w:lang w:val="ro-RO"/>
              </w:rPr>
            </w:pPr>
          </w:p>
        </w:tc>
        <w:tc>
          <w:tcPr>
            <w:tcW w:w="2410" w:type="dxa"/>
            <w:shd w:val="clear" w:color="auto" w:fill="auto"/>
          </w:tcPr>
          <w:p w14:paraId="0DF51E5B" w14:textId="77777777" w:rsidR="00CB22AD" w:rsidRPr="00D4231D" w:rsidRDefault="00CB22AD" w:rsidP="00CD3B4C">
            <w:pPr>
              <w:pStyle w:val="FootnoteText"/>
              <w:jc w:val="center"/>
              <w:rPr>
                <w:rFonts w:ascii="Trebuchet MS" w:hAnsi="Trebuchet MS"/>
                <w:color w:val="0070C0"/>
                <w:lang w:val="ro-RO"/>
              </w:rPr>
            </w:pPr>
          </w:p>
        </w:tc>
        <w:tc>
          <w:tcPr>
            <w:tcW w:w="2410" w:type="dxa"/>
          </w:tcPr>
          <w:p w14:paraId="0F9A51E4" w14:textId="77777777" w:rsidR="00CB22AD" w:rsidRPr="00D4231D" w:rsidRDefault="00CB22AD" w:rsidP="00CD3B4C">
            <w:pPr>
              <w:pStyle w:val="FootnoteText"/>
              <w:jc w:val="center"/>
              <w:rPr>
                <w:rFonts w:ascii="Trebuchet MS" w:hAnsi="Trebuchet MS"/>
                <w:color w:val="0070C0"/>
                <w:lang w:val="ro-RO"/>
              </w:rPr>
            </w:pPr>
          </w:p>
        </w:tc>
      </w:tr>
    </w:tbl>
    <w:p w14:paraId="103A1C48"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p>
    <w:p w14:paraId="205BBC11" w14:textId="77777777" w:rsidR="00CB22AD" w:rsidRPr="00D4231D" w:rsidRDefault="00CB22AD" w:rsidP="00CB22A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Suma solicitată în avans va fi utilizată pentru următoarele cheltuieli necesare derulării proiectului:</w:t>
      </w:r>
    </w:p>
    <w:p w14:paraId="7A4A9DB5" w14:textId="77777777" w:rsidR="00CB22AD" w:rsidRPr="00D4231D" w:rsidRDefault="00CB22AD" w:rsidP="00CB22AD">
      <w:pPr>
        <w:autoSpaceDE w:val="0"/>
        <w:autoSpaceDN w:val="0"/>
        <w:adjustRightInd w:val="0"/>
        <w:spacing w:after="0" w:line="240" w:lineRule="auto"/>
        <w:rPr>
          <w:rFonts w:ascii="Trebuchet MS" w:hAnsi="Trebuchet MS"/>
          <w:sz w:val="20"/>
          <w:szCs w:val="20"/>
          <w:lang w:val="ro-RO"/>
        </w:rPr>
      </w:pPr>
      <w:r w:rsidRPr="00D4231D">
        <w:rPr>
          <w:rFonts w:ascii="Trebuchet MS" w:hAnsi="Trebuchet MS"/>
          <w:sz w:val="20"/>
          <w:szCs w:val="20"/>
          <w:lang w:val="ro-RO"/>
        </w:rPr>
        <w:t>- …………………………….</w:t>
      </w:r>
    </w:p>
    <w:p w14:paraId="1B91182D" w14:textId="77777777" w:rsidR="00CB22AD" w:rsidRPr="00D4231D" w:rsidRDefault="00CB22AD" w:rsidP="00CB22AD">
      <w:pPr>
        <w:autoSpaceDE w:val="0"/>
        <w:autoSpaceDN w:val="0"/>
        <w:adjustRightInd w:val="0"/>
        <w:spacing w:after="0" w:line="240" w:lineRule="auto"/>
        <w:jc w:val="both"/>
        <w:rPr>
          <w:rFonts w:ascii="Trebuchet MS" w:hAnsi="Trebuchet MS"/>
          <w:b/>
          <w:bCs/>
          <w:sz w:val="20"/>
          <w:szCs w:val="20"/>
          <w:lang w:val="ro-RO"/>
        </w:rPr>
      </w:pPr>
    </w:p>
    <w:p w14:paraId="28592DB9" w14:textId="77777777" w:rsidR="00CB22AD" w:rsidRPr="00D4231D" w:rsidRDefault="00CB22AD" w:rsidP="00CB22AD">
      <w:pPr>
        <w:spacing w:after="0" w:line="240" w:lineRule="auto"/>
        <w:jc w:val="both"/>
        <w:rPr>
          <w:rFonts w:ascii="Trebuchet MS" w:hAnsi="Trebuchet MS"/>
          <w:sz w:val="20"/>
          <w:szCs w:val="20"/>
          <w:lang w:val="ro-RO"/>
        </w:rPr>
      </w:pPr>
      <w:r w:rsidRPr="00D4231D">
        <w:rPr>
          <w:rFonts w:ascii="Trebuchet MS" w:hAnsi="Trebuchet MS"/>
          <w:b/>
          <w:bCs/>
          <w:sz w:val="20"/>
          <w:szCs w:val="20"/>
          <w:lang w:val="ro-RO"/>
        </w:rPr>
        <w:t>Subsemnatul, ............., în calitate de reprezentant legal/împuternicit al Beneficiarului declar următoarele</w:t>
      </w:r>
      <w:r w:rsidRPr="00D4231D">
        <w:rPr>
          <w:rFonts w:ascii="Trebuchet MS" w:hAnsi="Trebuchet MS"/>
          <w:sz w:val="20"/>
          <w:szCs w:val="20"/>
          <w:lang w:val="ro-RO"/>
        </w:rPr>
        <w:t>:</w:t>
      </w:r>
    </w:p>
    <w:p w14:paraId="003BCE9A"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a) Cererea de Avans se bazează doar pe cheltuieli aferente proiectului;</w:t>
      </w:r>
    </w:p>
    <w:p w14:paraId="1171ACDC"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b) Cheltuielile solicitate sunt eligibile;</w:t>
      </w:r>
    </w:p>
    <w:p w14:paraId="51012F44"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c) Contribuţia pentru co-finanţare este determinată în conformitate cu prevederile Contractului de Finanţare;</w:t>
      </w:r>
    </w:p>
    <w:p w14:paraId="357F2684"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d) Proiectul nu este finanţat prin alte instrumente naţionale sau internaționale;</w:t>
      </w:r>
    </w:p>
    <w:p w14:paraId="69F567B3"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e) Toate tranzacţiile vor fi înregistrate în sistemul contabil, în conformitate cu prevederile legale în vigoare;</w:t>
      </w:r>
    </w:p>
    <w:p w14:paraId="06981E64"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 xml:space="preserve">f) Suma solicitată este în conformitate cu prevederile Contractului de Finanţare; </w:t>
      </w:r>
    </w:p>
    <w:p w14:paraId="14D28612"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g) Se vor respecta toate prevederile legale privind atribuirea contractelor de achiziţie publică;</w:t>
      </w:r>
    </w:p>
    <w:p w14:paraId="6B6E2CAA"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h) Toate documentele suport vor fi înregistrate în conformitate cu prevederile legislaţiei naţionale;</w:t>
      </w:r>
    </w:p>
    <w:p w14:paraId="7CB46493" w14:textId="77777777"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i) Declarăm ca prezenta Cerere de Avans a fost completată cunoscând prevederile articolului 292 din Codul penal, cu privire la falsul în declaraţii;</w:t>
      </w:r>
    </w:p>
    <w:p w14:paraId="2F834E1E" w14:textId="77777777" w:rsidR="00CB22AD" w:rsidRPr="00D4231D" w:rsidRDefault="00CB22AD" w:rsidP="00CB22AD">
      <w:pPr>
        <w:spacing w:after="0" w:line="240" w:lineRule="auto"/>
        <w:jc w:val="both"/>
        <w:rPr>
          <w:rFonts w:ascii="Trebuchet MS" w:hAnsi="Trebuchet MS"/>
          <w:sz w:val="20"/>
          <w:szCs w:val="20"/>
          <w:lang w:val="ro-RO"/>
        </w:rPr>
      </w:pPr>
      <w:r w:rsidRPr="00D4231D">
        <w:rPr>
          <w:rFonts w:ascii="Trebuchet MS" w:hAnsi="Trebuchet MS"/>
          <w:sz w:val="20"/>
          <w:szCs w:val="20"/>
          <w:lang w:val="ro-RO"/>
        </w:rPr>
        <w:t>j) Suntem conştienți de faptul că, în cazul nerespectării prevederilor contractuale sau în cazul fondurilor solicitate nejustificat din cadrul acestei Cereri de Avans, este posibil să nu se plătească, să fie corectate sau să se recupereze sumele plătite nejustificat;</w:t>
      </w:r>
    </w:p>
    <w:p w14:paraId="5B58B255" w14:textId="63BD6764" w:rsidR="00CB22AD" w:rsidRPr="00D4231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 xml:space="preserve">k) Ne obligăm să restituim Instituţiei finanţatoare suma primită în avans dacă aceasta nu a fost decontată la termenul prevăzut în </w:t>
      </w:r>
      <w:r w:rsidR="00D40384">
        <w:rPr>
          <w:rFonts w:ascii="Trebuchet MS" w:eastAsia="Arial" w:hAnsi="Trebuchet MS"/>
          <w:i/>
          <w:sz w:val="20"/>
          <w:szCs w:val="20"/>
          <w:lang w:val="ro-RO"/>
        </w:rPr>
        <w:t>Ghid;</w:t>
      </w:r>
    </w:p>
    <w:p w14:paraId="74BE541F" w14:textId="77777777" w:rsidR="00CB22AD" w:rsidRDefault="00CB22AD" w:rsidP="00CB22AD">
      <w:pPr>
        <w:autoSpaceDE w:val="0"/>
        <w:autoSpaceDN w:val="0"/>
        <w:adjustRightInd w:val="0"/>
        <w:spacing w:after="0" w:line="240" w:lineRule="auto"/>
        <w:jc w:val="both"/>
        <w:rPr>
          <w:rFonts w:ascii="Trebuchet MS" w:hAnsi="Trebuchet MS"/>
          <w:sz w:val="20"/>
          <w:szCs w:val="20"/>
          <w:lang w:val="ro-RO"/>
        </w:rPr>
      </w:pPr>
      <w:r w:rsidRPr="00D4231D">
        <w:rPr>
          <w:rFonts w:ascii="Trebuchet MS" w:hAnsi="Trebuchet MS"/>
          <w:sz w:val="20"/>
          <w:szCs w:val="20"/>
          <w:lang w:val="ro-RO"/>
        </w:rPr>
        <w:t>l) Înţelegem că recuperarea sumelor de către Autoritatea finanţatoare se va face cu perceperea dobânzilor şi penalităţilor de întârziere existente pentru creanţele bugetare, calculate pentru perioada de când s-a acordat avansul şi până în momentul recuperării.</w:t>
      </w:r>
    </w:p>
    <w:p w14:paraId="1527AF9D" w14:textId="77777777" w:rsidR="00D40384" w:rsidRPr="00D4231D" w:rsidRDefault="00D40384" w:rsidP="00CB22AD">
      <w:pPr>
        <w:autoSpaceDE w:val="0"/>
        <w:autoSpaceDN w:val="0"/>
        <w:adjustRightInd w:val="0"/>
        <w:spacing w:after="0" w:line="240" w:lineRule="auto"/>
        <w:jc w:val="both"/>
        <w:rPr>
          <w:rFonts w:ascii="Trebuchet MS" w:hAnsi="Trebuchet MS"/>
          <w:sz w:val="20"/>
          <w:szCs w:val="20"/>
          <w:lang w:val="ro-RO"/>
        </w:rPr>
      </w:pPr>
    </w:p>
    <w:p w14:paraId="44AE2305" w14:textId="77777777" w:rsidR="00CB22AD" w:rsidRPr="00D4231D" w:rsidRDefault="00CB22AD" w:rsidP="00CB22A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Reprezentant legal</w:t>
      </w:r>
    </w:p>
    <w:p w14:paraId="67825719" w14:textId="77777777" w:rsidR="00CB22AD" w:rsidRPr="00D4231D" w:rsidRDefault="00CB22AD" w:rsidP="00CB22AD">
      <w:pPr>
        <w:spacing w:after="0" w:line="240" w:lineRule="auto"/>
        <w:jc w:val="center"/>
        <w:rPr>
          <w:rFonts w:ascii="Trebuchet MS" w:hAnsi="Trebuchet MS"/>
          <w:b/>
          <w:i/>
          <w:sz w:val="20"/>
          <w:szCs w:val="20"/>
          <w:lang w:val="ro-RO"/>
        </w:rPr>
      </w:pPr>
      <w:r w:rsidRPr="00D4231D">
        <w:rPr>
          <w:rFonts w:ascii="Trebuchet MS" w:hAnsi="Trebuchet MS"/>
          <w:b/>
          <w:i/>
          <w:sz w:val="20"/>
          <w:szCs w:val="20"/>
          <w:lang w:val="ro-RO"/>
        </w:rPr>
        <w:t>(nume, prenume, funcția, semnătura și ștampila beneficiarului)</w:t>
      </w:r>
    </w:p>
    <w:p w14:paraId="0E544396" w14:textId="77777777" w:rsidR="00F061BB" w:rsidRDefault="00F061BB"/>
    <w:sectPr w:rsidR="00F061BB">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92FC" w14:textId="77777777" w:rsidR="004C1622" w:rsidRDefault="004C1622" w:rsidP="00CB22AD">
      <w:pPr>
        <w:spacing w:after="0" w:line="240" w:lineRule="auto"/>
      </w:pPr>
      <w:r>
        <w:separator/>
      </w:r>
    </w:p>
  </w:endnote>
  <w:endnote w:type="continuationSeparator" w:id="0">
    <w:p w14:paraId="43162E5E" w14:textId="77777777" w:rsidR="004C1622" w:rsidRDefault="004C1622" w:rsidP="00CB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C316" w14:textId="77777777" w:rsidR="00CB22AD" w:rsidRPr="003721E1" w:rsidRDefault="00CB22AD" w:rsidP="00CB22AD">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Splaiul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Independenței</w:t>
    </w:r>
    <w:proofErr w:type="spellEnd"/>
    <w:r>
      <w:rPr>
        <w:rFonts w:ascii="Times New Roman" w:hAnsi="Times New Roman" w:cs="Times New Roman"/>
        <w:sz w:val="18"/>
        <w:szCs w:val="18"/>
      </w:rPr>
      <w:t xml:space="preserve"> 202 A</w:t>
    </w:r>
    <w:r w:rsidRPr="003721E1">
      <w:rPr>
        <w:rFonts w:ascii="Times New Roman" w:hAnsi="Times New Roman" w:cs="Times New Roman"/>
        <w:sz w:val="18"/>
        <w:szCs w:val="18"/>
      </w:rPr>
      <w:t xml:space="preserve">, </w:t>
    </w:r>
    <w:proofErr w:type="spellStart"/>
    <w:r w:rsidRPr="003721E1">
      <w:rPr>
        <w:rFonts w:ascii="Times New Roman" w:hAnsi="Times New Roman" w:cs="Times New Roman"/>
        <w:sz w:val="18"/>
        <w:szCs w:val="18"/>
      </w:rPr>
      <w:t>etaj</w:t>
    </w:r>
    <w:proofErr w:type="spellEnd"/>
    <w:r w:rsidRPr="003721E1">
      <w:rPr>
        <w:rFonts w:ascii="Times New Roman" w:hAnsi="Times New Roman" w:cs="Times New Roman"/>
        <w:sz w:val="18"/>
        <w:szCs w:val="18"/>
      </w:rPr>
      <w:t xml:space="preserve"> 8, </w:t>
    </w:r>
    <w:proofErr w:type="spellStart"/>
    <w:r w:rsidRPr="003721E1">
      <w:rPr>
        <w:rFonts w:ascii="Times New Roman" w:hAnsi="Times New Roman" w:cs="Times New Roman"/>
        <w:sz w:val="18"/>
        <w:szCs w:val="18"/>
      </w:rPr>
      <w:t>București</w:t>
    </w:r>
    <w:proofErr w:type="spellEnd"/>
    <w:r w:rsidRPr="003721E1">
      <w:rPr>
        <w:rFonts w:ascii="Times New Roman" w:hAnsi="Times New Roman" w:cs="Times New Roman"/>
        <w:sz w:val="18"/>
        <w:szCs w:val="18"/>
      </w:rPr>
      <w:t>, Sector 6</w:t>
    </w:r>
  </w:p>
  <w:p w14:paraId="32D71915" w14:textId="495082F9" w:rsidR="00CB22AD" w:rsidRPr="003721E1" w:rsidRDefault="00CB22AD" w:rsidP="00CB22AD">
    <w:pPr>
      <w:spacing w:after="0" w:line="240" w:lineRule="auto"/>
      <w:ind w:right="27"/>
      <w:jc w:val="center"/>
      <w:rPr>
        <w:rFonts w:ascii="Times New Roman" w:hAnsi="Times New Roman" w:cs="Times New Roman"/>
        <w:b/>
        <w:bCs/>
        <w:sz w:val="18"/>
        <w:szCs w:val="18"/>
      </w:rPr>
    </w:pPr>
    <w:proofErr w:type="spellStart"/>
    <w:r>
      <w:rPr>
        <w:rFonts w:ascii="Times New Roman" w:hAnsi="Times New Roman" w:cs="Times New Roman"/>
        <w:sz w:val="18"/>
        <w:szCs w:val="18"/>
      </w:rPr>
      <w:t>Telefon</w:t>
    </w:r>
    <w:proofErr w:type="spellEnd"/>
    <w:r>
      <w:rPr>
        <w:rFonts w:ascii="Times New Roman" w:hAnsi="Times New Roman" w:cs="Times New Roman"/>
        <w:sz w:val="18"/>
        <w:szCs w:val="18"/>
      </w:rPr>
      <w:t>: 021.311.30.</w:t>
    </w:r>
    <w:r w:rsidRPr="003721E1">
      <w:rPr>
        <w:rFonts w:ascii="Times New Roman" w:hAnsi="Times New Roman" w:cs="Times New Roman"/>
        <w:sz w:val="18"/>
        <w:szCs w:val="18"/>
      </w:rPr>
      <w:t xml:space="preserve">48 </w:t>
    </w:r>
  </w:p>
  <w:p w14:paraId="00E9F84D" w14:textId="77777777" w:rsidR="00CB22AD" w:rsidRPr="003721E1" w:rsidRDefault="00CB22AD" w:rsidP="00CB22AD">
    <w:pPr>
      <w:spacing w:after="0" w:line="240" w:lineRule="auto"/>
      <w:jc w:val="center"/>
      <w:rPr>
        <w:rFonts w:ascii="Times New Roman" w:hAnsi="Times New Roman" w:cs="Times New Roman"/>
        <w:color w:val="808080"/>
        <w:sz w:val="18"/>
        <w:szCs w:val="18"/>
      </w:rPr>
    </w:pPr>
    <w:r w:rsidRPr="003721E1">
      <w:rPr>
        <w:rFonts w:ascii="Times New Roman" w:hAnsi="Times New Roman" w:cs="Times New Roman"/>
        <w:sz w:val="18"/>
        <w:szCs w:val="18"/>
      </w:rPr>
      <w:t xml:space="preserve">e-mail: </w:t>
    </w:r>
    <w:hyperlink r:id="rId1" w:history="1">
      <w:r w:rsidRPr="003721E1">
        <w:rPr>
          <w:rFonts w:ascii="Times New Roman" w:hAnsi="Times New Roman" w:cs="Times New Roman"/>
          <w:color w:val="0000FF"/>
          <w:sz w:val="18"/>
          <w:szCs w:val="18"/>
          <w:u w:val="single"/>
        </w:rPr>
        <w:t>info@anr.gov.ro</w:t>
      </w:r>
    </w:hyperlink>
    <w:r w:rsidRPr="003721E1">
      <w:rPr>
        <w:rFonts w:ascii="Times New Roman" w:hAnsi="Times New Roman" w:cs="Times New Roman"/>
        <w:color w:val="0000FF"/>
        <w:sz w:val="18"/>
        <w:szCs w:val="18"/>
        <w:u w:val="single"/>
      </w:rPr>
      <w:t xml:space="preserve">; </w:t>
    </w:r>
    <w:r w:rsidRPr="003721E1">
      <w:rPr>
        <w:rFonts w:ascii="Times New Roman" w:hAnsi="Times New Roman" w:cs="Times New Roman"/>
        <w:sz w:val="18"/>
        <w:szCs w:val="18"/>
      </w:rPr>
      <w:t xml:space="preserve">website: </w:t>
    </w:r>
    <w:hyperlink r:id="rId2" w:history="1">
      <w:r w:rsidRPr="003721E1">
        <w:rPr>
          <w:rFonts w:ascii="Times New Roman" w:hAnsi="Times New Roman" w:cs="Times New Roman"/>
          <w:color w:val="0000FF"/>
          <w:sz w:val="18"/>
          <w:szCs w:val="18"/>
          <w:u w:val="single"/>
        </w:rPr>
        <w:t>www.anr.gov.ro</w:t>
      </w:r>
    </w:hyperlink>
  </w:p>
  <w:p w14:paraId="2AE741E5" w14:textId="77777777" w:rsidR="00CB22AD" w:rsidRDefault="00CB2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948B" w14:textId="77777777" w:rsidR="004C1622" w:rsidRDefault="004C1622" w:rsidP="00CB22AD">
      <w:pPr>
        <w:spacing w:after="0" w:line="240" w:lineRule="auto"/>
      </w:pPr>
      <w:r>
        <w:separator/>
      </w:r>
    </w:p>
  </w:footnote>
  <w:footnote w:type="continuationSeparator" w:id="0">
    <w:p w14:paraId="67B29610" w14:textId="77777777" w:rsidR="004C1622" w:rsidRDefault="004C1622" w:rsidP="00CB22AD">
      <w:pPr>
        <w:spacing w:after="0" w:line="240" w:lineRule="auto"/>
      </w:pPr>
      <w:r>
        <w:continuationSeparator/>
      </w:r>
    </w:p>
  </w:footnote>
  <w:footnote w:id="1">
    <w:p w14:paraId="2971D4F3" w14:textId="77777777" w:rsidR="00CB22AD" w:rsidRPr="007844D7" w:rsidRDefault="00CB22AD" w:rsidP="00CB22AD">
      <w:pPr>
        <w:pStyle w:val="FootnoteText"/>
        <w:rPr>
          <w:sz w:val="16"/>
          <w:szCs w:val="16"/>
          <w:lang w:val="it-IT"/>
        </w:rPr>
      </w:pPr>
      <w:r w:rsidRPr="00F9667E">
        <w:rPr>
          <w:rStyle w:val="FootnoteReference"/>
          <w:rFonts w:ascii="Verdana" w:eastAsiaTheme="majorEastAsia" w:hAnsi="Verdana"/>
        </w:rPr>
        <w:footnoteRef/>
      </w:r>
      <w:r w:rsidRPr="000A0FCC">
        <w:rPr>
          <w:rFonts w:ascii="Verdana" w:hAnsi="Verdana"/>
          <w:lang w:val="it-IT"/>
        </w:rPr>
        <w:t xml:space="preserve"> </w:t>
      </w:r>
      <w:r w:rsidRPr="007844D7">
        <w:rPr>
          <w:sz w:val="16"/>
          <w:szCs w:val="16"/>
          <w:lang w:val="it-IT"/>
        </w:rPr>
        <w:t>Se preia suma total</w:t>
      </w:r>
      <w:r w:rsidRPr="007844D7">
        <w:rPr>
          <w:sz w:val="16"/>
          <w:szCs w:val="16"/>
          <w:lang w:val="ro-RO"/>
        </w:rPr>
        <w:t xml:space="preserve">ă </w:t>
      </w:r>
      <w:r w:rsidRPr="007844D7">
        <w:rPr>
          <w:sz w:val="16"/>
          <w:szCs w:val="16"/>
          <w:lang w:val="it-IT"/>
        </w:rPr>
        <w:t>din tabel, coloana 4 « Avans solicitat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613C" w14:textId="77777777" w:rsidR="00CB22AD" w:rsidRDefault="00CB22AD">
    <w:pPr>
      <w:pStyle w:val="Header"/>
    </w:pPr>
    <w:r w:rsidRPr="008F491D">
      <w:rPr>
        <w:rFonts w:ascii="Times New Roman" w:eastAsia="Times New Roman" w:hAnsi="Times New Roman" w:cs="Times New Roman"/>
        <w:noProof/>
        <w:sz w:val="24"/>
        <w:szCs w:val="20"/>
      </w:rPr>
      <w:drawing>
        <wp:inline distT="0" distB="0" distL="0" distR="0" wp14:anchorId="5E283612" wp14:editId="47AF4188">
          <wp:extent cx="2676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3BC"/>
    <w:rsid w:val="000004EF"/>
    <w:rsid w:val="004B03BC"/>
    <w:rsid w:val="004C1622"/>
    <w:rsid w:val="005B06D1"/>
    <w:rsid w:val="005C2596"/>
    <w:rsid w:val="0061659E"/>
    <w:rsid w:val="00CB22AD"/>
    <w:rsid w:val="00CC2F98"/>
    <w:rsid w:val="00CC59F6"/>
    <w:rsid w:val="00D40384"/>
    <w:rsid w:val="00F0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E3E9"/>
  <w15:docId w15:val="{7448D63F-BE51-47F2-AE90-E2136240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22AD"/>
    <w:pPr>
      <w:tabs>
        <w:tab w:val="center" w:pos="4680"/>
        <w:tab w:val="right" w:pos="9360"/>
      </w:tabs>
      <w:spacing w:after="0" w:line="240" w:lineRule="auto"/>
    </w:pPr>
  </w:style>
  <w:style w:type="character" w:customStyle="1" w:styleId="HeaderChar">
    <w:name w:val="Header Char"/>
    <w:basedOn w:val="DefaultParagraphFont"/>
    <w:link w:val="Header"/>
    <w:rsid w:val="00CB22AD"/>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Reference,stile 1,Footnote1"/>
    <w:basedOn w:val="Normal"/>
    <w:link w:val="FootnoteTextChar"/>
    <w:unhideWhenUsed/>
    <w:rsid w:val="00CB22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Reference Char"/>
    <w:basedOn w:val="DefaultParagraphFont"/>
    <w:link w:val="FootnoteText"/>
    <w:rsid w:val="00CB22AD"/>
    <w:rPr>
      <w:rFonts w:ascii="Times New Roman" w:eastAsia="Times New Roman" w:hAnsi="Times New Roman" w:cs="Times New Roman"/>
      <w:sz w:val="20"/>
      <w:szCs w:val="20"/>
    </w:rPr>
  </w:style>
  <w:style w:type="character" w:styleId="FootnoteReference">
    <w:name w:val="footnote reference"/>
    <w:aliases w:val="Footnote symbol, BVI fnr"/>
    <w:semiHidden/>
    <w:rsid w:val="00CB22AD"/>
    <w:rPr>
      <w:vertAlign w:val="superscript"/>
    </w:rPr>
  </w:style>
  <w:style w:type="paragraph" w:styleId="Footer">
    <w:name w:val="footer"/>
    <w:basedOn w:val="Normal"/>
    <w:link w:val="FooterChar"/>
    <w:uiPriority w:val="99"/>
    <w:unhideWhenUsed/>
    <w:rsid w:val="00CB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AD"/>
  </w:style>
  <w:style w:type="paragraph" w:styleId="BalloonText">
    <w:name w:val="Balloon Text"/>
    <w:basedOn w:val="Normal"/>
    <w:link w:val="BalloonTextChar"/>
    <w:uiPriority w:val="99"/>
    <w:semiHidden/>
    <w:unhideWhenUsed/>
    <w:rsid w:val="00CB2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r.gov.ro" TargetMode="External"/><Relationship Id="rId1" Type="http://schemas.openxmlformats.org/officeDocument/2006/relationships/hyperlink" Target="mailto:info@anr.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2337</Characters>
  <Application>Microsoft Office Word</Application>
  <DocSecurity>0</DocSecurity>
  <Lines>19</Lines>
  <Paragraphs>5</Paragraphs>
  <ScaleCrop>false</ScaleCrop>
  <Company>ANR</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Info ANR</cp:lastModifiedBy>
  <cp:revision>5</cp:revision>
  <dcterms:created xsi:type="dcterms:W3CDTF">2025-04-28T15:16:00Z</dcterms:created>
  <dcterms:modified xsi:type="dcterms:W3CDTF">2025-04-29T10:22:00Z</dcterms:modified>
</cp:coreProperties>
</file>