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F649" w14:textId="77777777" w:rsidR="000B13AC" w:rsidRDefault="000B13AC" w:rsidP="000B13AC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0B13AC">
        <w:rPr>
          <w:rFonts w:ascii="Trebuchet MS" w:hAnsi="Trebuchet MS"/>
          <w:b/>
          <w:color w:val="0070C0"/>
          <w:sz w:val="24"/>
          <w:szCs w:val="24"/>
          <w:lang w:val="ro-RO"/>
        </w:rPr>
        <w:t>ANEXA 9</w:t>
      </w:r>
    </w:p>
    <w:p w14:paraId="5AE81B9F" w14:textId="77777777" w:rsidR="000B13AC" w:rsidRDefault="000B13AC" w:rsidP="000B13AC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15787915" w14:textId="77777777" w:rsidR="000B13AC" w:rsidRDefault="000B13AC" w:rsidP="000B13AC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49C9D7B2" w14:textId="77777777" w:rsidR="000B13AC" w:rsidRDefault="000B13AC" w:rsidP="000B13AC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5F64A2ED" w14:textId="77777777" w:rsidR="000B13AC" w:rsidRPr="000B13AC" w:rsidRDefault="000B13AC" w:rsidP="000B13AC">
      <w:pPr>
        <w:spacing w:after="0" w:line="240" w:lineRule="auto"/>
        <w:jc w:val="right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32CB4114" w14:textId="77777777" w:rsid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  <w:r w:rsidRPr="000B13AC">
        <w:rPr>
          <w:rFonts w:ascii="Trebuchet MS" w:hAnsi="Trebuchet MS"/>
          <w:b/>
          <w:color w:val="0070C0"/>
          <w:sz w:val="24"/>
          <w:szCs w:val="24"/>
          <w:lang w:val="ro-RO"/>
        </w:rPr>
        <w:t>SCRISOARE DE CLARIFICĂRI</w:t>
      </w:r>
    </w:p>
    <w:p w14:paraId="3A8C7415" w14:textId="77777777" w:rsid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394E1EF9" w14:textId="77777777" w:rsid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05070C07" w14:textId="77777777" w:rsidR="000B13AC" w:rsidRP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color w:val="0070C0"/>
          <w:sz w:val="24"/>
          <w:szCs w:val="24"/>
          <w:lang w:val="ro-RO"/>
        </w:rPr>
      </w:pPr>
    </w:p>
    <w:p w14:paraId="7A652CA6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166EE0C8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NUMELE BENEFICIARULUI:…………………………………..</w:t>
      </w:r>
    </w:p>
    <w:p w14:paraId="36B21187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NUMĂR CONTRACT FINANȚARE:……………………………</w:t>
      </w:r>
    </w:p>
    <w:p w14:paraId="68573CB6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TITLU PROIECT:…………………………………………………</w:t>
      </w:r>
    </w:p>
    <w:p w14:paraId="75C0F5B2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REF.:………………………………………………………………</w:t>
      </w:r>
    </w:p>
    <w:p w14:paraId="069E96DE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D0E7707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EF8F9BE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091E2B0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Stimate beneficiar,</w:t>
      </w:r>
    </w:p>
    <w:p w14:paraId="67B24CBB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3E36971F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F505D66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91BE36D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 xml:space="preserve">Vă informăm că Agenția Națională pentru Romi a procedat la verificarea tehnică și financiară a cererii de rambursare nr. …................ din data de ……........................ </w:t>
      </w:r>
    </w:p>
    <w:p w14:paraId="1DF0B07B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Vă rugăm ca în termen de 2 zile să transmiteți documente în vederea clarificării următoarelor aspecte:</w:t>
      </w:r>
    </w:p>
    <w:p w14:paraId="35AF1708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1.</w:t>
      </w:r>
    </w:p>
    <w:p w14:paraId="1913582A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2.</w:t>
      </w:r>
    </w:p>
    <w:p w14:paraId="1629F6F6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62F3FB94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0B13AC">
        <w:rPr>
          <w:rFonts w:ascii="Trebuchet MS" w:hAnsi="Trebuchet MS"/>
          <w:sz w:val="24"/>
          <w:szCs w:val="24"/>
          <w:lang w:val="ro-RO"/>
        </w:rPr>
        <w:t>Cu deosebită considerație,</w:t>
      </w:r>
    </w:p>
    <w:p w14:paraId="45075028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449ADDE1" w14:textId="77777777" w:rsid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043EE84B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7C6239C4" w14:textId="77777777" w:rsid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0B13AC">
        <w:rPr>
          <w:rFonts w:ascii="Trebuchet MS" w:hAnsi="Trebuchet MS"/>
          <w:b/>
          <w:sz w:val="24"/>
          <w:szCs w:val="24"/>
          <w:lang w:val="ro-RO"/>
        </w:rPr>
        <w:t>PREȘEDINTE</w:t>
      </w:r>
    </w:p>
    <w:p w14:paraId="5F4F2111" w14:textId="77777777" w:rsid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79B47598" w14:textId="77777777" w:rsidR="000B13AC" w:rsidRPr="000B13AC" w:rsidRDefault="000B13AC" w:rsidP="000B13AC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ro-RO"/>
        </w:rPr>
      </w:pPr>
    </w:p>
    <w:p w14:paraId="1B10420E" w14:textId="77777777" w:rsidR="000B13AC" w:rsidRPr="000B13AC" w:rsidRDefault="000B13AC" w:rsidP="000B13AC">
      <w:pPr>
        <w:spacing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14:paraId="59C2D40C" w14:textId="77777777" w:rsidR="000B13AC" w:rsidRPr="000B13AC" w:rsidRDefault="000B13AC" w:rsidP="000B13AC">
      <w:pPr>
        <w:spacing w:after="0" w:line="240" w:lineRule="auto"/>
        <w:rPr>
          <w:rFonts w:ascii="Trebuchet MS" w:hAnsi="Trebuchet MS"/>
          <w:b/>
          <w:sz w:val="24"/>
          <w:szCs w:val="24"/>
          <w:lang w:val="ro-RO"/>
        </w:rPr>
      </w:pPr>
      <w:r w:rsidRPr="000B13AC">
        <w:rPr>
          <w:rFonts w:ascii="Trebuchet MS" w:hAnsi="Trebuchet MS"/>
          <w:b/>
          <w:sz w:val="24"/>
          <w:szCs w:val="24"/>
          <w:lang w:val="ro-RO"/>
        </w:rPr>
        <w:t>Responsabil Serviciu de Specialitate</w:t>
      </w:r>
      <w:r w:rsidRPr="000B13AC">
        <w:rPr>
          <w:rFonts w:ascii="Trebuchet MS" w:hAnsi="Trebuchet MS"/>
          <w:b/>
          <w:sz w:val="24"/>
          <w:szCs w:val="24"/>
          <w:lang w:val="ro-RO"/>
        </w:rPr>
        <w:tab/>
      </w:r>
      <w:r w:rsidRPr="000B13AC">
        <w:rPr>
          <w:rFonts w:ascii="Trebuchet MS" w:hAnsi="Trebuchet MS"/>
          <w:b/>
          <w:sz w:val="24"/>
          <w:szCs w:val="24"/>
          <w:lang w:val="ro-RO"/>
        </w:rPr>
        <w:tab/>
      </w:r>
      <w:r w:rsidRPr="000B13AC">
        <w:rPr>
          <w:rFonts w:ascii="Trebuchet MS" w:hAnsi="Trebuchet MS"/>
          <w:b/>
          <w:sz w:val="24"/>
          <w:szCs w:val="24"/>
          <w:lang w:val="ro-RO"/>
        </w:rPr>
        <w:tab/>
        <w:t xml:space="preserve">                                     Responsabil </w:t>
      </w:r>
      <w:r>
        <w:rPr>
          <w:rFonts w:ascii="Trebuchet MS" w:hAnsi="Trebuchet MS"/>
          <w:b/>
          <w:sz w:val="24"/>
          <w:szCs w:val="24"/>
          <w:lang w:val="ro-RO"/>
        </w:rPr>
        <w:t>R</w:t>
      </w:r>
      <w:r w:rsidRPr="000B13AC">
        <w:rPr>
          <w:rFonts w:ascii="Trebuchet MS" w:hAnsi="Trebuchet MS"/>
          <w:b/>
          <w:sz w:val="24"/>
          <w:szCs w:val="24"/>
          <w:lang w:val="ro-RO"/>
        </w:rPr>
        <w:t>aportare</w:t>
      </w:r>
    </w:p>
    <w:p w14:paraId="224DBCB5" w14:textId="77777777" w:rsidR="000B13AC" w:rsidRPr="000B13AC" w:rsidRDefault="000B13AC" w:rsidP="000B13AC">
      <w:pPr>
        <w:spacing w:after="0" w:line="240" w:lineRule="auto"/>
        <w:rPr>
          <w:rFonts w:ascii="Trebuchet MS" w:hAnsi="Trebuchet MS"/>
          <w:sz w:val="24"/>
          <w:szCs w:val="24"/>
          <w:lang w:val="ro-RO"/>
        </w:rPr>
      </w:pPr>
    </w:p>
    <w:p w14:paraId="1B4D3842" w14:textId="77777777" w:rsidR="00F061BB" w:rsidRPr="000B13AC" w:rsidRDefault="00F061BB">
      <w:pPr>
        <w:rPr>
          <w:sz w:val="24"/>
          <w:szCs w:val="24"/>
        </w:rPr>
      </w:pPr>
    </w:p>
    <w:sectPr w:rsidR="00F061BB" w:rsidRPr="000B13AC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2C61" w14:textId="77777777" w:rsidR="000839CB" w:rsidRDefault="000839CB" w:rsidP="000B13AC">
      <w:pPr>
        <w:spacing w:after="0" w:line="240" w:lineRule="auto"/>
      </w:pPr>
      <w:r>
        <w:separator/>
      </w:r>
    </w:p>
  </w:endnote>
  <w:endnote w:type="continuationSeparator" w:id="0">
    <w:p w14:paraId="42FFA9EC" w14:textId="77777777" w:rsidR="000839CB" w:rsidRDefault="000839CB" w:rsidP="000B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3470" w14:textId="77777777" w:rsidR="000B13AC" w:rsidRPr="003721E1" w:rsidRDefault="000B13AC" w:rsidP="000B13AC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02837B84" w14:textId="3C4689B3" w:rsidR="000B13AC" w:rsidRPr="003721E1" w:rsidRDefault="000B13AC" w:rsidP="000B13AC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 xml:space="preserve">48 </w:t>
    </w:r>
  </w:p>
  <w:p w14:paraId="09262DBB" w14:textId="77777777" w:rsidR="000B13AC" w:rsidRPr="003721E1" w:rsidRDefault="000B13AC" w:rsidP="000B13AC">
    <w:pPr>
      <w:spacing w:after="0" w:line="240" w:lineRule="auto"/>
      <w:jc w:val="center"/>
      <w:rPr>
        <w:rFonts w:ascii="Times New Roman" w:hAnsi="Times New Roman" w:cs="Times New Roman"/>
        <w:color w:val="808080"/>
        <w:sz w:val="18"/>
        <w:szCs w:val="18"/>
      </w:rPr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  <w:p w14:paraId="18B509F3" w14:textId="77777777" w:rsidR="000B13AC" w:rsidRDefault="000B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87B8" w14:textId="77777777" w:rsidR="000839CB" w:rsidRDefault="000839CB" w:rsidP="000B13AC">
      <w:pPr>
        <w:spacing w:after="0" w:line="240" w:lineRule="auto"/>
      </w:pPr>
      <w:r>
        <w:separator/>
      </w:r>
    </w:p>
  </w:footnote>
  <w:footnote w:type="continuationSeparator" w:id="0">
    <w:p w14:paraId="4E73060B" w14:textId="77777777" w:rsidR="000839CB" w:rsidRDefault="000839CB" w:rsidP="000B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6DD2" w14:textId="77777777" w:rsidR="000B13AC" w:rsidRDefault="000B13AC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1C9CC3F6" wp14:editId="4516661F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804"/>
    <w:rsid w:val="000839CB"/>
    <w:rsid w:val="000B13AC"/>
    <w:rsid w:val="002150B9"/>
    <w:rsid w:val="007A65D3"/>
    <w:rsid w:val="00842616"/>
    <w:rsid w:val="00C20804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09FB"/>
  <w15:docId w15:val="{061ED20D-F084-4118-853A-00550F99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3AC"/>
  </w:style>
  <w:style w:type="paragraph" w:styleId="Footer">
    <w:name w:val="footer"/>
    <w:basedOn w:val="Normal"/>
    <w:link w:val="FooterChar"/>
    <w:uiPriority w:val="99"/>
    <w:unhideWhenUsed/>
    <w:rsid w:val="000B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3AC"/>
  </w:style>
  <w:style w:type="paragraph" w:styleId="BalloonText">
    <w:name w:val="Balloon Text"/>
    <w:basedOn w:val="Normal"/>
    <w:link w:val="BalloonTextChar"/>
    <w:uiPriority w:val="99"/>
    <w:semiHidden/>
    <w:unhideWhenUsed/>
    <w:rsid w:val="000B1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>ANR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2025-04-28T15:31:00Z</dcterms:created>
  <dcterms:modified xsi:type="dcterms:W3CDTF">2025-04-29T11:06:00Z</dcterms:modified>
</cp:coreProperties>
</file>